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425A24">
        <w:tc>
          <w:tcPr>
            <w:tcW w:w="1716" w:type="dxa"/>
            <w:hideMark/>
          </w:tcPr>
          <w:p w:rsidR="00881CE4" w:rsidRPr="00881CE4" w:rsidRDefault="0089104B" w:rsidP="00425A24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:rsidR="00881CE4" w:rsidRPr="000752C6" w:rsidRDefault="0089104B" w:rsidP="00425A2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752C6">
              <w:rPr>
                <w:b/>
                <w:sz w:val="24"/>
                <w:szCs w:val="24"/>
                <w:lang w:val="ru-RU"/>
              </w:rPr>
              <w:t>А</w:t>
            </w:r>
            <w:r w:rsidR="00881CE4" w:rsidRPr="000752C6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0752C6" w:rsidRDefault="00881CE4" w:rsidP="00425A2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752C6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0752C6" w:rsidRDefault="00881CE4" w:rsidP="00425A24">
            <w:pPr>
              <w:jc w:val="center"/>
              <w:rPr>
                <w:b/>
                <w:sz w:val="24"/>
                <w:szCs w:val="24"/>
              </w:rPr>
            </w:pPr>
            <w:r w:rsidRPr="000752C6">
              <w:rPr>
                <w:b/>
                <w:sz w:val="24"/>
                <w:szCs w:val="24"/>
              </w:rPr>
              <w:t>«</w:t>
            </w:r>
            <w:proofErr w:type="spellStart"/>
            <w:r w:rsidRPr="000752C6">
              <w:rPr>
                <w:b/>
                <w:sz w:val="24"/>
                <w:szCs w:val="24"/>
              </w:rPr>
              <w:t>Сибирский</w:t>
            </w:r>
            <w:proofErr w:type="spellEnd"/>
            <w:r w:rsidRPr="000752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52C6">
              <w:rPr>
                <w:b/>
                <w:sz w:val="24"/>
                <w:szCs w:val="24"/>
              </w:rPr>
              <w:t>университет</w:t>
            </w:r>
            <w:proofErr w:type="spellEnd"/>
            <w:r w:rsidRPr="000752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52C6">
              <w:rPr>
                <w:b/>
                <w:sz w:val="24"/>
                <w:szCs w:val="24"/>
              </w:rPr>
              <w:t>потребительской</w:t>
            </w:r>
            <w:proofErr w:type="spellEnd"/>
            <w:r w:rsidRPr="000752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52C6">
              <w:rPr>
                <w:b/>
                <w:sz w:val="24"/>
                <w:szCs w:val="24"/>
              </w:rPr>
              <w:t>кооперации</w:t>
            </w:r>
            <w:proofErr w:type="spellEnd"/>
            <w:r w:rsidRPr="000752C6">
              <w:rPr>
                <w:b/>
                <w:sz w:val="24"/>
                <w:szCs w:val="24"/>
              </w:rPr>
              <w:t>»</w:t>
            </w:r>
          </w:p>
          <w:p w:rsidR="00881CE4" w:rsidRPr="00881CE4" w:rsidRDefault="00881CE4" w:rsidP="00425A24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89104B" w:rsidP="007303D9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0D0D0B">
        <w:rPr>
          <w:color w:val="000000"/>
          <w:sz w:val="28"/>
        </w:rPr>
        <w:t xml:space="preserve">28.05.25 </w:t>
      </w:r>
      <w:r w:rsidR="00881CE4">
        <w:t>г.</w:t>
      </w:r>
    </w:p>
    <w:p w:rsidR="007303D9" w:rsidRDefault="007303D9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2B04B10" wp14:editId="603C69AC">
            <wp:extent cx="1089660" cy="20333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2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965412" w:rsidP="00881CE4">
      <w:pPr>
        <w:pStyle w:val="11"/>
        <w:keepNext/>
        <w:keepLines/>
        <w:shd w:val="clear" w:color="auto" w:fill="auto"/>
        <w:spacing w:after="105" w:line="310" w:lineRule="exact"/>
      </w:pPr>
      <w:r>
        <w:t>Конфликтология</w:t>
      </w:r>
    </w:p>
    <w:p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:rsidR="00965412" w:rsidRDefault="00BE5B4E" w:rsidP="00965412">
      <w:pPr>
        <w:pStyle w:val="40"/>
        <w:shd w:val="clear" w:color="auto" w:fill="auto"/>
        <w:spacing w:before="0" w:after="0" w:line="240" w:lineRule="auto"/>
      </w:pPr>
      <w:r>
        <w:t xml:space="preserve">43.03.02 Туризм: </w:t>
      </w:r>
    </w:p>
    <w:p w:rsidR="00BE5B4E" w:rsidRDefault="00965412" w:rsidP="00965412">
      <w:pPr>
        <w:pStyle w:val="40"/>
        <w:shd w:val="clear" w:color="auto" w:fill="auto"/>
        <w:spacing w:before="0" w:after="0" w:line="240" w:lineRule="auto"/>
      </w:pPr>
      <w:r>
        <w:t xml:space="preserve">Направленность (профиль) </w:t>
      </w:r>
      <w:r w:rsidR="00BE5B4E" w:rsidRPr="00BE5B4E">
        <w:rPr>
          <w:i/>
        </w:rPr>
        <w:t>Технология и организация туроператорских и турагентских услуг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 w:rsidR="00D13146">
        <w:rPr>
          <w:rStyle w:val="41pt"/>
        </w:rPr>
        <w:t>2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0752C6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  <w:r w:rsidRPr="000752C6">
        <w:rPr>
          <w:sz w:val="28"/>
          <w:szCs w:val="28"/>
        </w:rPr>
        <w:t>Год начала подготовки: 2023</w:t>
      </w:r>
      <w:bookmarkStart w:id="1" w:name="_GoBack"/>
      <w:bookmarkEnd w:id="1"/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Pr="00881CE4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7303D9">
        <w:rPr>
          <w:sz w:val="28"/>
          <w:szCs w:val="28"/>
        </w:rPr>
        <w:t>Новосибирск</w:t>
      </w:r>
      <w:proofErr w:type="spellEnd"/>
      <w:r w:rsidR="007303D9">
        <w:rPr>
          <w:sz w:val="28"/>
          <w:szCs w:val="28"/>
        </w:rPr>
        <w:t xml:space="preserve"> 202</w:t>
      </w:r>
      <w:r w:rsidR="0089104B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0752C6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752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B46827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r w:rsidR="00B10AED">
                    <w:rPr>
                      <w:i/>
                      <w:color w:val="000000"/>
                      <w:sz w:val="28"/>
                      <w:lang w:val="ru-RU"/>
                    </w:rPr>
                    <w:t>Конфликтология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влению подготовки  43.03.02 Туризм, утвержденного приказом Министерства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образования и науки 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F4A58">
                    <w:rPr>
                      <w:color w:val="000000"/>
                      <w:sz w:val="28"/>
                      <w:lang w:val="ru-RU"/>
                    </w:rPr>
                    <w:t>Российской Федерации от 0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8.06.17 № 516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752C6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B10AE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0752C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B10AED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Шперлинь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преподаватель-</w:t>
                  </w:r>
                  <w:r w:rsidR="00354113">
                    <w:rPr>
                      <w:color w:val="000000"/>
                      <w:sz w:val="28"/>
                      <w:lang w:val="ru-RU"/>
                    </w:rPr>
                    <w:t>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752C6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0752C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752C6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752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0752C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752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752C6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752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752C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752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89104B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5A60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A609D" w:rsidRPr="005A609D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9104B" w:rsidRPr="0089104B">
                    <w:rPr>
                      <w:color w:val="000000"/>
                      <w:sz w:val="28"/>
                      <w:lang w:val="ru-RU"/>
                    </w:rPr>
                    <w:t xml:space="preserve">28.05.25 </w:t>
                  </w:r>
                  <w:r w:rsidR="005A609D" w:rsidRPr="005A609D">
                    <w:rPr>
                      <w:color w:val="000000"/>
                      <w:sz w:val="28"/>
                      <w:lang w:val="ru-RU"/>
                    </w:rPr>
                    <w:t xml:space="preserve">г. № </w:t>
                  </w:r>
                  <w:r w:rsidR="0089104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752C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752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A609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5A609D" w:rsidRDefault="009E51AE">
            <w:pPr>
              <w:rPr>
                <w:lang w:val="ru-RU"/>
              </w:rPr>
            </w:pPr>
          </w:p>
        </w:tc>
      </w:tr>
      <w:tr w:rsidR="009E51AE" w:rsidRPr="000752C6">
        <w:trPr>
          <w:trHeight w:val="2474"/>
        </w:trPr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752C6"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0752C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A609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5A609D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5A609D" w:rsidRDefault="009E51AE">
      <w:pPr>
        <w:rPr>
          <w:lang w:val="ru-RU"/>
        </w:rPr>
      </w:pPr>
      <w:r w:rsidRPr="005A60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06"/>
        <w:gridCol w:w="7535"/>
        <w:gridCol w:w="880"/>
        <w:gridCol w:w="51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RPr="00B10AED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B10AED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rPr>
          <w:trHeight w:val="425"/>
        </w:trPr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B10AED" w:rsidRPr="00B10AED" w:rsidRDefault="00B10AED" w:rsidP="00B10A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B10AED">
              <w:rPr>
                <w:sz w:val="28"/>
                <w:szCs w:val="28"/>
                <w:lang w:val="ru-RU"/>
              </w:rPr>
              <w:t xml:space="preserve">Цель освоения дисциплины «Конфликтология» заключается в формировании системы понятий о конфликте как о естественном социально-психологическом явлении, а также формирование и развитие у </w:t>
            </w:r>
            <w:r w:rsidR="00B46827">
              <w:rPr>
                <w:sz w:val="28"/>
                <w:szCs w:val="28"/>
                <w:lang w:val="ru-RU"/>
              </w:rPr>
              <w:t>обучающихся</w:t>
            </w:r>
            <w:r w:rsidRPr="00B10AED">
              <w:rPr>
                <w:sz w:val="28"/>
                <w:szCs w:val="28"/>
                <w:lang w:val="ru-RU"/>
              </w:rPr>
              <w:t xml:space="preserve"> умений решения конкретных задач по управлению конфликтами в  </w:t>
            </w:r>
            <w:r w:rsidR="00B46827">
              <w:rPr>
                <w:sz w:val="28"/>
                <w:szCs w:val="28"/>
                <w:lang w:val="ru-RU"/>
              </w:rPr>
              <w:t>туристической</w:t>
            </w:r>
            <w:r w:rsidRPr="00B10AED">
              <w:rPr>
                <w:sz w:val="28"/>
                <w:szCs w:val="28"/>
                <w:lang w:val="ru-RU"/>
              </w:rPr>
              <w:t xml:space="preserve"> деятельности и использования развивающего потенциала конфликта для личного самосовершенствования и развития организации.</w:t>
            </w:r>
          </w:p>
          <w:p w:rsidR="00B10AED" w:rsidRPr="00827431" w:rsidRDefault="00B10AED" w:rsidP="00B10AED">
            <w:pPr>
              <w:tabs>
                <w:tab w:val="left" w:pos="993"/>
              </w:tabs>
              <w:ind w:firstLine="992"/>
              <w:jc w:val="both"/>
              <w:rPr>
                <w:sz w:val="28"/>
                <w:szCs w:val="28"/>
              </w:rPr>
            </w:pPr>
            <w:proofErr w:type="spellStart"/>
            <w:r w:rsidRPr="00827431">
              <w:rPr>
                <w:i/>
                <w:iCs/>
                <w:sz w:val="28"/>
                <w:szCs w:val="28"/>
              </w:rPr>
              <w:t>Задачи</w:t>
            </w:r>
            <w:proofErr w:type="spellEnd"/>
            <w:r w:rsidRPr="00827431">
              <w:rPr>
                <w:sz w:val="28"/>
                <w:szCs w:val="28"/>
              </w:rPr>
              <w:t xml:space="preserve"> </w:t>
            </w:r>
            <w:proofErr w:type="spellStart"/>
            <w:r w:rsidRPr="00827431">
              <w:rPr>
                <w:sz w:val="28"/>
                <w:szCs w:val="28"/>
              </w:rPr>
              <w:t>дисциплины</w:t>
            </w:r>
            <w:proofErr w:type="spellEnd"/>
            <w:r w:rsidRPr="00827431">
              <w:rPr>
                <w:sz w:val="28"/>
                <w:szCs w:val="28"/>
              </w:rPr>
              <w:t>: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сформировать у </w:t>
            </w:r>
            <w:r w:rsidR="00B46827">
              <w:rPr>
                <w:rFonts w:ascii="Times New Roman"/>
                <w:sz w:val="28"/>
                <w:szCs w:val="28"/>
              </w:rPr>
              <w:t>обучающихся</w:t>
            </w:r>
            <w:r w:rsidRPr="00827431">
              <w:rPr>
                <w:rFonts w:ascii="Times New Roman"/>
                <w:sz w:val="28"/>
                <w:szCs w:val="28"/>
              </w:rPr>
              <w:t xml:space="preserve"> целостное представление о разных типах  и уровнях конфликтов, структуре и динамике конфликта, методах управления конфликтами;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привить умения выявлять основные причины возникновения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выработать навыки диагностики и анализа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обучить конструктивному поведению в конфликте, методам бесконфликтного общения, использованию переговоров и посредничества в разрешении конфликтов;</w:t>
            </w:r>
          </w:p>
          <w:p w:rsidR="00B10AED" w:rsidRPr="00B10AED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обучить стратегиям саморегуляции  поведения и состояния, повышения стрессоустойчивости. </w:t>
            </w:r>
          </w:p>
          <w:p w:rsidR="00B10AED" w:rsidRPr="00677C7D" w:rsidRDefault="00B10AED">
            <w:pPr>
              <w:rPr>
                <w:lang w:val="ru-RU"/>
              </w:rPr>
            </w:pPr>
          </w:p>
        </w:tc>
      </w:tr>
      <w:tr w:rsidR="00677C7D" w:rsidRPr="000752C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52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94EE4">
        <w:trPr>
          <w:trHeight w:val="482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F56703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0752C6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УК5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  <w:p w:rsidR="007051BB" w:rsidRPr="00DF202D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.1 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F56703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</w:t>
                  </w: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 xml:space="preserve">нает: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личностных конфликтов</w:t>
                  </w:r>
                </w:p>
                <w:p w:rsidR="007051BB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>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анализировать и способствовать предупреждению и разрешению конфликтных ситуаций</w:t>
                  </w:r>
                </w:p>
              </w:tc>
            </w:tr>
            <w:tr w:rsidR="007051BB" w:rsidRPr="000752C6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.2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воспринимает межкультурное разнообразие, исходя из социально-исторического, этического и философского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контекстов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lastRenderedPageBreak/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социально-политических конфликтов (сущность и причины)</w:t>
                  </w:r>
                </w:p>
                <w:p w:rsidR="00F56703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относиться к межкультурному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разнообразию</w:t>
                  </w:r>
                </w:p>
              </w:tc>
            </w:tr>
            <w:tr w:rsidR="007051BB" w:rsidRPr="000752C6" w:rsidTr="00F56703">
              <w:trPr>
                <w:trHeight w:val="1965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r w:rsidR="00B10AED">
                    <w:rPr>
                      <w:b/>
                      <w:sz w:val="24"/>
                      <w:szCs w:val="24"/>
                      <w:lang w:val="ru-RU"/>
                    </w:rPr>
                    <w:t xml:space="preserve"> 5</w:t>
                  </w: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.3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этические (эстетические) и культурные нормы</w:t>
                  </w:r>
                </w:p>
                <w:p w:rsidR="007051BB" w:rsidRPr="00B46827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46827">
                    <w:rPr>
                      <w:sz w:val="24"/>
                      <w:szCs w:val="24"/>
                      <w:lang w:val="ru-RU"/>
                    </w:rPr>
                    <w:t>соблюдать нормы профессиональной этики</w:t>
                  </w:r>
                </w:p>
              </w:tc>
            </w:tr>
            <w:tr w:rsidR="007051BB" w:rsidRPr="000752C6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0AED">
                    <w:rPr>
                      <w:b/>
                      <w:sz w:val="24"/>
                      <w:szCs w:val="24"/>
                      <w:lang w:val="ru-RU"/>
                    </w:rPr>
                    <w:t>УК 5.4</w:t>
                  </w:r>
                  <w:r w:rsidR="00F56703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интерпретировать ситуации межкультурного взаимодействия в культурно-историческом контексте</w:t>
                  </w:r>
                </w:p>
                <w:p w:rsidR="008148E0" w:rsidRPr="00DF202D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толерантно относиться к межкультурному разнообразию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1A3EC7" w:rsidRPr="002E30B4" w:rsidRDefault="001A3EC7" w:rsidP="001A3EC7">
            <w:pPr>
              <w:pStyle w:val="a3"/>
              <w:shd w:val="clear" w:color="auto" w:fill="auto"/>
              <w:spacing w:before="0" w:line="240" w:lineRule="auto"/>
              <w:ind w:left="40" w:firstLine="357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Изучение дисциплины базируется на знаниях и умениях, полученных при изучении дисциплин:</w:t>
            </w:r>
            <w:r w:rsidR="00C0166C">
              <w:rPr>
                <w:sz w:val="28"/>
                <w:szCs w:val="28"/>
              </w:rPr>
              <w:t xml:space="preserve"> История России</w:t>
            </w:r>
            <w:r>
              <w:rPr>
                <w:sz w:val="28"/>
                <w:szCs w:val="28"/>
              </w:rPr>
              <w:t xml:space="preserve">, </w:t>
            </w:r>
            <w:r w:rsidRPr="001A3EC7">
              <w:rPr>
                <w:color w:val="000000"/>
                <w:sz w:val="28"/>
                <w:szCs w:val="28"/>
              </w:rPr>
              <w:t>Философия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A3EC7">
              <w:rPr>
                <w:color w:val="000000"/>
                <w:sz w:val="28"/>
                <w:szCs w:val="28"/>
              </w:rPr>
              <w:t xml:space="preserve"> Мировые центры туризма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Социология, Культурология, </w:t>
            </w:r>
            <w:r w:rsidRPr="001A3EC7">
              <w:rPr>
                <w:sz w:val="28"/>
                <w:szCs w:val="28"/>
              </w:rPr>
              <w:t>История туризма и гостеприимства</w:t>
            </w:r>
            <w:r>
              <w:rPr>
                <w:sz w:val="28"/>
                <w:szCs w:val="28"/>
              </w:rPr>
              <w:t xml:space="preserve"> </w:t>
            </w:r>
            <w:r w:rsidRPr="001A3EC7">
              <w:rPr>
                <w:sz w:val="28"/>
                <w:szCs w:val="28"/>
              </w:rPr>
              <w:t>География туризма</w:t>
            </w:r>
            <w:r>
              <w:rPr>
                <w:sz w:val="28"/>
                <w:szCs w:val="28"/>
              </w:rPr>
              <w:t>, при прохождении о</w:t>
            </w:r>
            <w:r w:rsidRPr="001A3EC7">
              <w:rPr>
                <w:sz w:val="28"/>
                <w:szCs w:val="28"/>
              </w:rPr>
              <w:t>знакомительн</w:t>
            </w:r>
            <w:r>
              <w:rPr>
                <w:sz w:val="28"/>
                <w:szCs w:val="28"/>
              </w:rPr>
              <w:t>ой</w:t>
            </w:r>
            <w:r w:rsidRPr="001A3EC7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и.</w:t>
            </w:r>
          </w:p>
          <w:p w:rsidR="002D7F5D" w:rsidRPr="009328C4" w:rsidRDefault="002D7F5D" w:rsidP="001A3EC7">
            <w:pPr>
              <w:pStyle w:val="a3"/>
              <w:spacing w:before="0" w:line="240" w:lineRule="auto"/>
              <w:ind w:left="40" w:right="560" w:firstLine="357"/>
              <w:contextualSpacing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</w:t>
            </w:r>
            <w:bookmarkEnd w:id="4"/>
            <w:r w:rsidR="00FF6D61">
              <w:rPr>
                <w:sz w:val="28"/>
                <w:szCs w:val="28"/>
              </w:rPr>
              <w:t>в</w:t>
            </w:r>
            <w:r w:rsidR="00C07C2E" w:rsidRPr="00C07C2E">
              <w:rPr>
                <w:sz w:val="28"/>
                <w:szCs w:val="28"/>
              </w:rPr>
              <w:t>ыполнени</w:t>
            </w:r>
            <w:r w:rsidR="00FF6D61">
              <w:rPr>
                <w:sz w:val="28"/>
                <w:szCs w:val="28"/>
              </w:rPr>
              <w:t>и</w:t>
            </w:r>
            <w:r w:rsidR="00C07C2E" w:rsidRPr="00C07C2E">
              <w:rPr>
                <w:sz w:val="28"/>
                <w:szCs w:val="28"/>
              </w:rPr>
              <w:t xml:space="preserve"> вы</w:t>
            </w:r>
            <w:r w:rsidR="00C07C2E">
              <w:rPr>
                <w:sz w:val="28"/>
                <w:szCs w:val="28"/>
              </w:rPr>
              <w:t>пускной квалификационной работы</w:t>
            </w:r>
            <w:r w:rsidR="00FF6D61">
              <w:rPr>
                <w:sz w:val="28"/>
                <w:szCs w:val="28"/>
              </w:rPr>
              <w:t xml:space="preserve"> и прохождении п</w:t>
            </w:r>
            <w:r w:rsidR="00C07C2E" w:rsidRPr="00C07C2E">
              <w:rPr>
                <w:sz w:val="28"/>
                <w:szCs w:val="28"/>
              </w:rPr>
              <w:t>реддипломн</w:t>
            </w:r>
            <w:r w:rsidR="00FF6D61">
              <w:rPr>
                <w:sz w:val="28"/>
                <w:szCs w:val="28"/>
              </w:rPr>
              <w:t>ой</w:t>
            </w:r>
            <w:r w:rsidR="00C07C2E" w:rsidRPr="00C07C2E">
              <w:rPr>
                <w:sz w:val="28"/>
                <w:szCs w:val="28"/>
              </w:rPr>
              <w:t xml:space="preserve"> практик</w:t>
            </w:r>
            <w:r w:rsidR="00FF6D61">
              <w:rPr>
                <w:sz w:val="28"/>
                <w:szCs w:val="28"/>
              </w:rPr>
              <w:t>и.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752C6" w:rsidTr="00894EE4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752C6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B10AED">
                    <w:rPr>
                      <w:b/>
                      <w:color w:val="000000"/>
                      <w:sz w:val="28"/>
                      <w:lang w:val="ru-RU"/>
                    </w:rPr>
                    <w:t>4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="00AE5084"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D7468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E51AE" w:rsidRPr="000752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6F16BF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1A3EC7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 w:rsidR="009E51AE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9E51AE"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A3EC7" w:rsidRDefault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1A3EC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="009E51AE"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</w:p>
              </w:tc>
            </w:tr>
            <w:tr w:rsidR="009E51AE" w:rsidRPr="000752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1095"/>
              <w:gridCol w:w="870"/>
              <w:gridCol w:w="1065"/>
              <w:gridCol w:w="1096"/>
              <w:gridCol w:w="1068"/>
              <w:gridCol w:w="1436"/>
            </w:tblGrid>
            <w:tr w:rsidR="001A3EC7" w:rsidRPr="000752C6" w:rsidTr="00954464">
              <w:tc>
                <w:tcPr>
                  <w:tcW w:w="3049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0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1A3EC7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5" w:type="dxa"/>
                  <w:gridSpan w:val="4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Управление конфликтом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lastRenderedPageBreak/>
                    <w:t>Межэтнические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B002D9" w:rsidRPr="000752C6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П</w:t>
                  </w:r>
                  <w:r w:rsidR="00925AC0" w:rsidRPr="00FB57A7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FB57A7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(</w:t>
                  </w:r>
                  <w:r w:rsidR="00925AC0" w:rsidRPr="00FB57A7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FB57A7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45258A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3"/>
              <w:gridCol w:w="1095"/>
              <w:gridCol w:w="870"/>
              <w:gridCol w:w="1065"/>
              <w:gridCol w:w="1096"/>
              <w:gridCol w:w="1070"/>
              <w:gridCol w:w="1440"/>
            </w:tblGrid>
            <w:tr w:rsidR="001A3EC7" w:rsidRPr="000752C6" w:rsidTr="004970C7">
              <w:tc>
                <w:tcPr>
                  <w:tcW w:w="3043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6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85432B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71" w:type="dxa"/>
                  <w:gridSpan w:val="4"/>
                  <w:shd w:val="clear" w:color="auto" w:fill="auto"/>
                </w:tcPr>
                <w:p w:rsidR="001A3EC7" w:rsidRPr="00DF202D" w:rsidRDefault="001A3EC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6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</w:tr>
            <w:tr w:rsidR="004970C7" w:rsidRPr="000752C6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FF6D61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2D0632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2D0632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2D0632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0752C6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7303D9" w:rsidRDefault="007303D9">
            <w:pPr>
              <w:rPr>
                <w:lang w:val="ru-RU"/>
              </w:rPr>
            </w:pPr>
          </w:p>
          <w:p w:rsidR="007303D9" w:rsidRDefault="007303D9">
            <w:pPr>
              <w:rPr>
                <w:lang w:val="ru-RU"/>
              </w:rPr>
            </w:pPr>
          </w:p>
          <w:p w:rsidR="00CE5FB9" w:rsidRPr="007303D9" w:rsidRDefault="00CE5FB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52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ОБУЧАЮЩИХСЯ</w:t>
                  </w:r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0752C6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52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52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0752C6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F56ADF" w:rsidRDefault="009E51AE" w:rsidP="00F56ADF">
                  <w:pPr>
                    <w:contextualSpacing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 учебник /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И.Е.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Ворожейкин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Д.К. Захаров, В.Г. Коновалова ; под ред.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Кибанова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 — М. : ИНФРА-М, 2019. — 301 с. — (Высшее образование: Бакалавриат). - Режим доступа: </w:t>
                  </w:r>
                  <w:hyperlink r:id="rId13" w:history="1">
                    <w:r w:rsidRPr="00F56ADF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http://znanium.com/go.php?id=982125</w:t>
                    </w:r>
                  </w:hyperlink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 : учебник / Г.И. Козырев. — М. : ИД «ФОРУМ» : ИНФРА-М, 2018. — 304 с. — (Высшее образование). - Режим доступа: http://znanium.com/go.php?id=942783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 w:rsidRPr="00F56ADF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0752C6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4464" w:rsidRPr="00F56ADF" w:rsidRDefault="00954464" w:rsidP="00F56ADF">
                  <w:pPr>
                    <w:pStyle w:val="a6"/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Шарков, Ф. И. Общая конфликтология [Электронный ресурс] : Учебник для бакалавров / Ф. И. Шарков, В. И. Сперанский; под общ. ред.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засл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деят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науки РФ Ф. И. Шаркова. — М.: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Издательскоторговая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корпорация «Дашков </w:t>
                  </w: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lastRenderedPageBreak/>
                    <w:t xml:space="preserve">и К°», 2015. — 240 с. - ISBN 978-5-394-02402-3. - Режим доступа: </w:t>
                  </w:r>
                  <w:hyperlink r:id="rId14" w:history="1">
                    <w:r w:rsidRPr="00F56ADF">
                      <w:rPr>
                        <w:rStyle w:val="a7"/>
                        <w:rFonts w:ascii="Times New Roman"/>
                        <w:spacing w:val="-4"/>
                        <w:sz w:val="28"/>
                        <w:szCs w:val="28"/>
                      </w:rPr>
                      <w:t>http://znanium.com/go.php?id=512837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Тесты по курсу «Конфликтология» / Т.Н. Васягина - М.: НИЦ ИНФРА-М, 2015. - 27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978-5-16-103412-5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hyperlink r:id="rId15" w:history="1"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http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com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go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php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?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id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=517932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Методические указания к лекциям и семинарским занятиям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» / 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Т.Н.Васягина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 - М.: НИЦ ИНФРА-М, 2015. - 47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978-5-16-103410-1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http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znanium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com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/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go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php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?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id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=517925</w:t>
                  </w:r>
                </w:p>
                <w:p w:rsidR="008175E3" w:rsidRPr="00F56ADF" w:rsidRDefault="008175E3" w:rsidP="00F56ADF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6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8343DE" w:rsidRPr="00021CA6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8343DE" w:rsidRPr="00F56ADF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rStyle w:val="a7"/>
                <w:color w:val="auto"/>
                <w:sz w:val="28"/>
                <w:szCs w:val="28"/>
                <w:u w:val="none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8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56ADF" w:rsidRPr="000752C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56ADF" w:rsidRPr="000752C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6AD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:rsidR="008343DE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56ADF" w:rsidRPr="000752C6" w:rsidTr="000619B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56ADF" w:rsidRPr="000752C6" w:rsidTr="000619B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56ADF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56ADF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56ADF" w:rsidRPr="000752C6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F56ADF" w:rsidRPr="000752C6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pStyle w:val="a3"/>
                    <w:shd w:val="clear" w:color="auto" w:fill="auto"/>
                    <w:tabs>
                      <w:tab w:val="left" w:pos="174"/>
                    </w:tabs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F56ADF">
                    <w:rPr>
                      <w:sz w:val="24"/>
                      <w:szCs w:val="24"/>
                      <w:lang w:val="en-US" w:eastAsia="en-US"/>
                    </w:rPr>
                    <w:t>Microsoft</w:t>
                  </w:r>
                  <w:r w:rsidRPr="00FF6D61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  <w:lang w:val="en-US" w:eastAsia="en-US"/>
                    </w:rPr>
                    <w:t>Excel</w:t>
                  </w:r>
                  <w:r w:rsidRPr="00FF6D61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F56ADF" w:rsidRDefault="00F56ADF" w:rsidP="00F56AD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jc w:val="left"/>
              <w:rPr>
                <w:sz w:val="28"/>
                <w:szCs w:val="28"/>
              </w:rPr>
            </w:pPr>
          </w:p>
          <w:p w:rsidR="008343DE" w:rsidRPr="00BA5460" w:rsidRDefault="008343DE" w:rsidP="00F56ADF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bookmarkStart w:id="7" w:name="bookmark23"/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7"/>
          </w:p>
          <w:p w:rsidR="00F56ADF" w:rsidRPr="00F56ADF" w:rsidRDefault="008343DE" w:rsidP="00F56ADF">
            <w:pPr>
              <w:contextualSpacing/>
              <w:jc w:val="both"/>
              <w:rPr>
                <w:lang w:val="ru-RU"/>
              </w:rPr>
            </w:pPr>
            <w:r w:rsidRPr="00F56ADF">
              <w:rPr>
                <w:sz w:val="28"/>
                <w:szCs w:val="28"/>
                <w:lang w:val="ru-RU"/>
              </w:rPr>
              <w:t xml:space="preserve">     </w:t>
            </w:r>
            <w:r w:rsidR="00F56ADF">
              <w:rPr>
                <w:sz w:val="28"/>
                <w:szCs w:val="28"/>
                <w:lang w:val="ru-RU"/>
              </w:rPr>
              <w:t xml:space="preserve">  </w:t>
            </w:r>
            <w:r w:rsidRPr="00F56ADF">
              <w:rPr>
                <w:sz w:val="28"/>
                <w:szCs w:val="28"/>
                <w:lang w:val="ru-RU"/>
              </w:rPr>
              <w:t xml:space="preserve"> </w:t>
            </w:r>
            <w:r w:rsidR="00F56ADF" w:rsidRPr="00F56ADF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F56ADF" w:rsidP="00F56ADF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</w:p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752C6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752C6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752C6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752C6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9"/>
      <w:footerReference w:type="first" r:id="rId20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30" w:rsidRDefault="00AB5830">
      <w:r>
        <w:separator/>
      </w:r>
    </w:p>
  </w:endnote>
  <w:endnote w:type="continuationSeparator" w:id="0">
    <w:p w:rsidR="00AB5830" w:rsidRDefault="00AB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p w:rsidR="00B46827" w:rsidRDefault="00B46827">
          <w:pPr>
            <w:pStyle w:val="EmptyLayoutCell"/>
          </w:pPr>
        </w:p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4682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827" w:rsidRDefault="00B46827"/>
            </w:tc>
          </w:tr>
        </w:tbl>
        <w:p w:rsidR="00B46827" w:rsidRDefault="00B46827"/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</w:tbl>
  <w:p w:rsidR="00B46827" w:rsidRDefault="00B468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p w:rsidR="00B46827" w:rsidRDefault="00B46827">
          <w:pPr>
            <w:pStyle w:val="EmptyLayoutCell"/>
          </w:pPr>
        </w:p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4682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827" w:rsidRDefault="00B46827"/>
            </w:tc>
          </w:tr>
        </w:tbl>
        <w:p w:rsidR="00B46827" w:rsidRDefault="00B46827"/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</w:tbl>
  <w:p w:rsidR="00B46827" w:rsidRDefault="00B468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30" w:rsidRDefault="00AB5830">
      <w:r>
        <w:separator/>
      </w:r>
    </w:p>
  </w:footnote>
  <w:footnote w:type="continuationSeparator" w:id="0">
    <w:p w:rsidR="00AB5830" w:rsidRDefault="00AB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67C763E"/>
    <w:multiLevelType w:val="hybridMultilevel"/>
    <w:tmpl w:val="9892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2C72"/>
    <w:multiLevelType w:val="hybridMultilevel"/>
    <w:tmpl w:val="A0D0D3D2"/>
    <w:lvl w:ilvl="0" w:tplc="893C36AE">
      <w:numFmt w:val="bullet"/>
      <w:lvlText w:val="−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4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2359"/>
    <w:rsid w:val="00025977"/>
    <w:rsid w:val="000548DC"/>
    <w:rsid w:val="000703E0"/>
    <w:rsid w:val="000752C6"/>
    <w:rsid w:val="000B07A6"/>
    <w:rsid w:val="00124E4A"/>
    <w:rsid w:val="001A2A80"/>
    <w:rsid w:val="001A3EC7"/>
    <w:rsid w:val="001B6B47"/>
    <w:rsid w:val="001D1A6B"/>
    <w:rsid w:val="00245FDB"/>
    <w:rsid w:val="0025265A"/>
    <w:rsid w:val="00260F6A"/>
    <w:rsid w:val="002B30A7"/>
    <w:rsid w:val="002D0632"/>
    <w:rsid w:val="002D7F5D"/>
    <w:rsid w:val="002F62DA"/>
    <w:rsid w:val="00354113"/>
    <w:rsid w:val="003A1878"/>
    <w:rsid w:val="003D056E"/>
    <w:rsid w:val="00425A24"/>
    <w:rsid w:val="0045258A"/>
    <w:rsid w:val="004970C7"/>
    <w:rsid w:val="004E4AA9"/>
    <w:rsid w:val="004E6E7B"/>
    <w:rsid w:val="00500C02"/>
    <w:rsid w:val="0051704C"/>
    <w:rsid w:val="00561393"/>
    <w:rsid w:val="0059107C"/>
    <w:rsid w:val="005A609D"/>
    <w:rsid w:val="005B3FD0"/>
    <w:rsid w:val="00610A74"/>
    <w:rsid w:val="0064295F"/>
    <w:rsid w:val="00676906"/>
    <w:rsid w:val="00677C7D"/>
    <w:rsid w:val="00695B6D"/>
    <w:rsid w:val="006F16BF"/>
    <w:rsid w:val="007051BB"/>
    <w:rsid w:val="007303D9"/>
    <w:rsid w:val="008148E0"/>
    <w:rsid w:val="008175E3"/>
    <w:rsid w:val="0082556D"/>
    <w:rsid w:val="008343DE"/>
    <w:rsid w:val="00881CE4"/>
    <w:rsid w:val="0089104B"/>
    <w:rsid w:val="00894EE4"/>
    <w:rsid w:val="008B6A37"/>
    <w:rsid w:val="008D7468"/>
    <w:rsid w:val="00913249"/>
    <w:rsid w:val="00925AC0"/>
    <w:rsid w:val="009503D0"/>
    <w:rsid w:val="00954464"/>
    <w:rsid w:val="009618B6"/>
    <w:rsid w:val="00965412"/>
    <w:rsid w:val="009B0E4D"/>
    <w:rsid w:val="009E51AE"/>
    <w:rsid w:val="009F4A58"/>
    <w:rsid w:val="00A16E6E"/>
    <w:rsid w:val="00A27224"/>
    <w:rsid w:val="00A741EB"/>
    <w:rsid w:val="00AA3314"/>
    <w:rsid w:val="00AB5830"/>
    <w:rsid w:val="00AE5084"/>
    <w:rsid w:val="00AE6C96"/>
    <w:rsid w:val="00B002D9"/>
    <w:rsid w:val="00B10AED"/>
    <w:rsid w:val="00B46827"/>
    <w:rsid w:val="00B71C98"/>
    <w:rsid w:val="00B7547D"/>
    <w:rsid w:val="00BD10D7"/>
    <w:rsid w:val="00BE5B4E"/>
    <w:rsid w:val="00BF0E36"/>
    <w:rsid w:val="00BF3EAE"/>
    <w:rsid w:val="00C0166C"/>
    <w:rsid w:val="00C07C2E"/>
    <w:rsid w:val="00C87DB5"/>
    <w:rsid w:val="00CD2E4F"/>
    <w:rsid w:val="00CE5FB9"/>
    <w:rsid w:val="00D13146"/>
    <w:rsid w:val="00D34C25"/>
    <w:rsid w:val="00D34EE5"/>
    <w:rsid w:val="00D45D42"/>
    <w:rsid w:val="00D7230A"/>
    <w:rsid w:val="00D97F10"/>
    <w:rsid w:val="00DA4B41"/>
    <w:rsid w:val="00DB57CA"/>
    <w:rsid w:val="00DF202D"/>
    <w:rsid w:val="00DF75E0"/>
    <w:rsid w:val="00E9096B"/>
    <w:rsid w:val="00EC7B9B"/>
    <w:rsid w:val="00EE274A"/>
    <w:rsid w:val="00EE36EB"/>
    <w:rsid w:val="00F013C9"/>
    <w:rsid w:val="00F14AAA"/>
    <w:rsid w:val="00F21A7E"/>
    <w:rsid w:val="00F44A68"/>
    <w:rsid w:val="00F56703"/>
    <w:rsid w:val="00F56ADF"/>
    <w:rsid w:val="00F70698"/>
    <w:rsid w:val="00FA3B53"/>
    <w:rsid w:val="00FB23D7"/>
    <w:rsid w:val="00FB57A7"/>
    <w:rsid w:val="00FC2C26"/>
    <w:rsid w:val="00FE33D7"/>
    <w:rsid w:val="00FE50DE"/>
    <w:rsid w:val="00FF6D61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82125" TargetMode="External"/><Relationship Id="rId18" Type="http://schemas.openxmlformats.org/officeDocument/2006/relationships/hyperlink" Target="http://www.google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untries.ru/library.ht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znanium.com/go.php?id=51793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5128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1E47C-6CC9-437B-A147-99DAB1AFD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64FA8-52D0-4725-A811-0384CE2B6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D8BBD-4DFC-4D8C-86BA-856DD61CD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1311</Words>
  <Characters>9916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11205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10</cp:revision>
  <dcterms:created xsi:type="dcterms:W3CDTF">2023-07-31T06:47:00Z</dcterms:created>
  <dcterms:modified xsi:type="dcterms:W3CDTF">2025-11-21T09:08:00Z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